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after="312" w:afterLines="100"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2022年江苏省扬州市选聘优秀青年人才岗位分布表</w:t>
      </w:r>
    </w:p>
    <w:tbl>
      <w:tblPr>
        <w:tblStyle w:val="7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95"/>
        <w:gridCol w:w="1561"/>
        <w:gridCol w:w="1969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选聘岗位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咨询电话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（区号0514）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扬州市本级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87866365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87866375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yzrcyj@163.com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88282176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yzbyqnrc@126.com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80956218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gyswzzbzgk@163.com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80850020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yzswzzb202104@163.com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86550468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jdzgk@163.com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邗江区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87118786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hjrcyj1@163.com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87342218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glqzzbzgk@126.com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生态科技新城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（其中：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卫生系统10人）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82078068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stkjxc2020@sina.com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蜀冈—瘦西湖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风景名胜区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87937951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yzjqzxb@163.com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备注：1</w:t>
      </w:r>
      <w:r>
        <w:rPr>
          <w:rFonts w:ascii="Times New Roman" w:hAnsi="Times New Roman" w:eastAsia="方正仿宋_GBK" w:cs="Times New Roman"/>
          <w:color w:val="333333"/>
          <w:sz w:val="24"/>
          <w:szCs w:val="24"/>
        </w:rPr>
        <w:t>．</w:t>
      </w:r>
      <w:r>
        <w:rPr>
          <w:rFonts w:ascii="Times New Roman" w:hAnsi="Times New Roman" w:eastAsia="方正仿宋_GBK" w:cs="Times New Roman"/>
          <w:sz w:val="24"/>
          <w:szCs w:val="24"/>
        </w:rPr>
        <w:t>电话咨询时间：工作日上班时间。</w:t>
      </w:r>
    </w:p>
    <w:p>
      <w:pPr>
        <w:spacing w:line="400" w:lineRule="exact"/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  2</w:t>
      </w:r>
      <w:r>
        <w:rPr>
          <w:rFonts w:ascii="Times New Roman" w:hAnsi="Times New Roman" w:eastAsia="方正仿宋_GBK" w:cs="Times New Roman"/>
          <w:color w:val="333333"/>
          <w:sz w:val="24"/>
          <w:szCs w:val="24"/>
        </w:rPr>
        <w:t>．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>生态科技新城卫生系统10人面向医学类、公共卫生类专业选聘，纳入差额拨款事业编制。</w:t>
      </w:r>
    </w:p>
    <w:p>
      <w:pPr>
        <w:rPr>
          <w:rFonts w:ascii="Times New Roman" w:hAnsi="Times New Roman" w:eastAsia="方正仿宋_GBK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【诺诺】青柳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【诺诺】青柳体">
    <w:panose1 w:val="02000500000000000000"/>
    <w:charset w:val="80"/>
    <w:family w:val="auto"/>
    <w:pitch w:val="default"/>
    <w:sig w:usb0="E0000AFF" w:usb1="79DFFFFF" w:usb2="00000016" w:usb3="00000000" w:csb0="600201BF" w:csb1="DFF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ascii="Times New Roman" w:hAnsi="Times New Roman" w:cs="Times New Roman"/>
        <w:sz w:val="24"/>
        <w:szCs w:val="24"/>
      </w:rPr>
    </w:pPr>
    <w:r>
      <w:rPr>
        <w:rStyle w:val="9"/>
        <w:rFonts w:ascii="Times New Roman" w:hAnsi="Times New Roman" w:cs="Times New Roman"/>
        <w:sz w:val="24"/>
        <w:szCs w:val="24"/>
      </w:rPr>
      <w:fldChar w:fldCharType="begin"/>
    </w:r>
    <w:r>
      <w:rPr>
        <w:rStyle w:val="9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9"/>
        <w:rFonts w:ascii="Times New Roman" w:hAnsi="Times New Roman" w:cs="Times New Roman"/>
        <w:sz w:val="24"/>
        <w:szCs w:val="24"/>
      </w:rPr>
      <w:fldChar w:fldCharType="separate"/>
    </w:r>
    <w:r>
      <w:rPr>
        <w:rStyle w:val="9"/>
        <w:rFonts w:ascii="Times New Roman" w:hAnsi="Times New Roman" w:cs="Times New Roman"/>
        <w:sz w:val="24"/>
        <w:szCs w:val="24"/>
      </w:rPr>
      <w:t>1</w:t>
    </w:r>
    <w:r>
      <w:rPr>
        <w:rStyle w:val="9"/>
        <w:rFonts w:ascii="Times New Roman" w:hAnsi="Times New Roman" w:cs="Times New Roman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3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198</Words>
  <Characters>426</Characters>
  <Lines>63</Lines>
  <Paragraphs>62</Paragraphs>
  <TotalTime>647</TotalTime>
  <ScaleCrop>false</ScaleCrop>
  <LinksUpToDate>false</LinksUpToDate>
  <CharactersWithSpaces>432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2020-07-29T08:49:00Z</dcterms:created>
  <dc:creator>扬州市委组织部</dc:creator>
  <cp:lastModifiedBy>荒唐的男孩＠_＠</cp:lastModifiedBy>
  <cp:lastPrinted>2021-09-30T06:32:00Z</cp:lastPrinted>
  <dcterms:modified xsi:type="dcterms:W3CDTF">2021-10-29T08:21:14Z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B272029F7C8949CB93BF1BB38B62FF08</vt:lpwstr>
  </property>
</Properties>
</file>