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default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instrText xml:space="preserve">ADDIN CNKISM.UserStyle</w:instrTex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fldChar w:fldCharType="separate"/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6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lang w:eastAsia="zh-CN"/>
        </w:rPr>
        <w:t>天津工业大学访客认证系统预约使用说明</w:t>
      </w: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登录http://fangke.tiangong.edu.cn/mobile/apply.html；或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扫描访客认证系统二维码</w:t>
      </w:r>
    </w:p>
    <w:p>
      <w:pPr>
        <w:pStyle w:val="6"/>
        <w:ind w:left="360" w:firstLine="0" w:firstLineChars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10" name="图片 1" descr="工大访客预约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工大访客预约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二、进入申请主页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点击[申请入校]按钮以预约进校；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点击[查询进度]按钮以查询预约结果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6"/>
        <w:ind w:left="36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09140" cy="3342005"/>
            <wp:effectExtent l="0" t="0" r="10160" b="10795"/>
            <wp:docPr id="1" name="图片 2" descr="d672edbf4ef8b15512b7e5fc0b0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672edbf4ef8b15512b7e5fc0b069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三、申请流程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楷体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上传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本人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预约申请当天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健康码截图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本人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照片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3456305" cy="1478280"/>
            <wp:effectExtent l="0" t="0" r="10795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0" w:leftChars="0"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2.选择您要拜访的部门。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yellow"/>
          <w:lang w:val="en-US" w:eastAsia="zh-CN"/>
        </w:rPr>
        <w:t>（请选择学生就业指导中心）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3526790" cy="1522095"/>
            <wp:effectExtent l="0" t="0" r="16510" b="19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3.邀请码为非必填项，若没有邀请码您可以直接跳过此项。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3451860" cy="708660"/>
            <wp:effectExtent l="0" t="0" r="15240" b="152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4.填写您拜访的联系人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yellow"/>
          <w:lang w:val="en-US" w:eastAsia="zh-CN"/>
        </w:rPr>
        <w:t>（联系人填写程老师）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，以及您的个人信息。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以下内容均为必填项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3467100" cy="3351530"/>
            <wp:effectExtent l="0" t="0" r="0" b="127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5.选择您到访学校的时间区间。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2910840" cy="3358515"/>
            <wp:effectExtent l="0" t="0" r="3810" b="1333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6.填写来校事由，选择是否驾车（若驾车请输入车牌号），对承诺事项进行阅读确认，如符合要求，点击[确认提交]按钮完成预约流程。</w:t>
      </w:r>
    </w:p>
    <w:p>
      <w:pPr>
        <w:pStyle w:val="6"/>
        <w:ind w:left="72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29000" cy="3801110"/>
            <wp:effectExtent l="0" t="0" r="0" b="8890"/>
            <wp:docPr id="7" name="图片 8" descr="8c76d9e2a65a7c61a9aa76b10279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8c76d9e2a65a7c61a9aa76b10279f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四、提交预约后，您可以进入主页的[查询进度]单元查询您的审核结果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1.输入身份证号。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2872740" cy="2078355"/>
            <wp:effectExtent l="0" t="0" r="3810" b="1714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2.该页会显示您所有已申请的预约，及其审核状态。</w:t>
      </w:r>
    </w:p>
    <w:p>
      <w:pPr>
        <w:pStyle w:val="6"/>
        <w:ind w:left="720" w:firstLine="0" w:firstLineChars="0"/>
        <w:jc w:val="center"/>
      </w:pPr>
      <w:r>
        <w:drawing>
          <wp:inline distT="0" distB="0" distL="114300" distR="114300">
            <wp:extent cx="3648075" cy="2598420"/>
            <wp:effectExtent l="0" t="0" r="9525" b="1143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3.点击具体的申请条目可以查看该申请的详细信息。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五、入校流程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持本人身份证到学校东门（工一号路）或东北门（宾水西道）刷身份证核对信息、测温合格后入校。</w:t>
      </w:r>
    </w:p>
    <w:p/>
    <w:sectPr>
      <w:footerReference r:id="rId3" w:type="default"/>
      <w:pgSz w:w="11906" w:h="16838"/>
      <w:pgMar w:top="1383" w:right="1463" w:bottom="1383" w:left="146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E6D00"/>
    <w:rsid w:val="0C927F6B"/>
    <w:rsid w:val="441F5637"/>
    <w:rsid w:val="5EF06169"/>
    <w:rsid w:val="705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2020-12-16T10:17:00Z</dcterms:created>
  <dc:creator>看看</dc:creator>
  <cp:lastModifiedBy>Administrator</cp:lastModifiedBy>
  <dcterms:modified xsi:type="dcterms:W3CDTF">2021-10-26T01:27:52Z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B72091DB206C4DF3A3ACC76D06DA8DE4</vt:lpwstr>
  </property>
</Properties>
</file>